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46370" w14:textId="0DBB81CC" w:rsidR="009B3E77" w:rsidRDefault="004A0CCA" w:rsidP="004A0CCA">
      <w:pPr>
        <w:pStyle w:val="Heading1"/>
        <w:numPr>
          <w:ilvl w:val="0"/>
          <w:numId w:val="2"/>
        </w:numPr>
      </w:pPr>
      <w:r>
        <w:t xml:space="preserve">The application is not working properly on Mobile browsers: </w:t>
      </w:r>
      <w:r>
        <w:t xml:space="preserve">Clicking on any of the </w:t>
      </w:r>
      <w:r w:rsidR="00EE5166">
        <w:t>markers</w:t>
      </w:r>
      <w:r>
        <w:t xml:space="preserve"> does not activate the </w:t>
      </w:r>
      <w:proofErr w:type="gramStart"/>
      <w:r>
        <w:t>pop-up</w:t>
      </w:r>
      <w:proofErr w:type="gramEnd"/>
    </w:p>
    <w:p w14:paraId="31268470" w14:textId="74C3338E" w:rsidR="004A0CCA" w:rsidRDefault="004A0CCA" w:rsidP="004A0CCA">
      <w:r w:rsidRPr="004A0CCA">
        <w:drawing>
          <wp:inline distT="0" distB="0" distL="0" distR="0" wp14:anchorId="36267CC0" wp14:editId="0EEEEE70">
            <wp:extent cx="2254740" cy="3633151"/>
            <wp:effectExtent l="0" t="0" r="0" b="5715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m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58898" cy="363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0EE7" w14:textId="17ADAA9F" w:rsidR="004A0CCA" w:rsidRDefault="00E77614" w:rsidP="004A0CCA">
      <w:r w:rsidRPr="00E77614">
        <w:rPr>
          <w:b/>
          <w:bCs/>
        </w:rPr>
        <w:t xml:space="preserve">Observed </w:t>
      </w:r>
      <w:r w:rsidR="004A0CCA" w:rsidRPr="00E77614">
        <w:rPr>
          <w:b/>
          <w:bCs/>
        </w:rPr>
        <w:t>behavior:</w:t>
      </w:r>
      <w:r w:rsidR="004A0CCA">
        <w:t xml:space="preserve"> this only works on Desktop browser and not on Mobile.</w:t>
      </w:r>
    </w:p>
    <w:p w14:paraId="08FAB586" w14:textId="272BB4D1" w:rsidR="00E77614" w:rsidRDefault="00E77614" w:rsidP="00E77614">
      <w:r w:rsidRPr="00E77614">
        <w:rPr>
          <w:b/>
          <w:bCs/>
        </w:rPr>
        <w:t>Expected behavior:</w:t>
      </w:r>
      <w:r>
        <w:t xml:space="preserve"> when clicking on a search result </w:t>
      </w:r>
      <w:r w:rsidR="00EE5166">
        <w:t>marker</w:t>
      </w:r>
      <w:r>
        <w:t xml:space="preserve">, a bubble should </w:t>
      </w:r>
      <w:proofErr w:type="gramStart"/>
      <w:r>
        <w:t>pop-up</w:t>
      </w:r>
      <w:proofErr w:type="gramEnd"/>
    </w:p>
    <w:p w14:paraId="6CD380A2" w14:textId="77777777" w:rsidR="00E77614" w:rsidRDefault="00E77614" w:rsidP="004A0CCA"/>
    <w:p w14:paraId="3F74E755" w14:textId="68ABAA04" w:rsidR="004A0CCA" w:rsidRDefault="004A0CCA" w:rsidP="004A0CCA">
      <w:pPr>
        <w:pStyle w:val="Heading1"/>
        <w:numPr>
          <w:ilvl w:val="0"/>
          <w:numId w:val="2"/>
        </w:numPr>
      </w:pPr>
      <w:r>
        <w:t xml:space="preserve">Each </w:t>
      </w:r>
      <w:r w:rsidR="00EE5166">
        <w:t xml:space="preserve">marker </w:t>
      </w:r>
      <w:r>
        <w:t xml:space="preserve">should be rounded and have a small triangle pointing to the exact </w:t>
      </w:r>
      <w:proofErr w:type="gramStart"/>
      <w:r>
        <w:t>spot</w:t>
      </w:r>
      <w:proofErr w:type="gramEnd"/>
    </w:p>
    <w:p w14:paraId="2FABA698" w14:textId="7796DC9B" w:rsidR="004A0CCA" w:rsidRDefault="00E77614" w:rsidP="004A0CCA">
      <w:r w:rsidRPr="00E77614">
        <w:rPr>
          <w:b/>
          <w:bCs/>
        </w:rPr>
        <w:t>Observed behavior</w:t>
      </w:r>
      <w:r w:rsidR="004A0CCA" w:rsidRPr="00E77614">
        <w:rPr>
          <w:b/>
          <w:bCs/>
        </w:rPr>
        <w:t>:</w:t>
      </w:r>
      <w:r w:rsidR="004A0CCA">
        <w:t xml:space="preserve"> it is displaying rectangular and no pointy </w:t>
      </w:r>
      <w:proofErr w:type="gramStart"/>
      <w:r w:rsidR="004A0CCA">
        <w:t>tip</w:t>
      </w:r>
      <w:proofErr w:type="gramEnd"/>
    </w:p>
    <w:p w14:paraId="2C034916" w14:textId="1465572F" w:rsidR="004A0CCA" w:rsidRDefault="004A0CCA" w:rsidP="004A0CCA">
      <w:r w:rsidRPr="004A0CCA">
        <w:drawing>
          <wp:inline distT="0" distB="0" distL="0" distR="0" wp14:anchorId="3FFEBA18" wp14:editId="2EECC324">
            <wp:extent cx="914400" cy="514773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26084" cy="5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DD81" w14:textId="463FE1FC" w:rsidR="00E77614" w:rsidRDefault="00E77614" w:rsidP="00E77614">
      <w:r w:rsidRPr="00E77614">
        <w:rPr>
          <w:b/>
          <w:bCs/>
        </w:rPr>
        <w:t>Expected</w:t>
      </w:r>
      <w:r w:rsidRPr="00E77614">
        <w:rPr>
          <w:b/>
          <w:bCs/>
        </w:rPr>
        <w:t xml:space="preserve"> behavior</w:t>
      </w:r>
      <w:r w:rsidRPr="00E77614">
        <w:rPr>
          <w:b/>
          <w:bCs/>
        </w:rPr>
        <w:t>:</w:t>
      </w:r>
      <w:r>
        <w:t xml:space="preserve"> rounded with pointy </w:t>
      </w:r>
      <w:proofErr w:type="gramStart"/>
      <w:r>
        <w:t>thing</w:t>
      </w:r>
      <w:proofErr w:type="gramEnd"/>
    </w:p>
    <w:p w14:paraId="7EA8699D" w14:textId="77777777" w:rsidR="00E77614" w:rsidRDefault="00E77614" w:rsidP="00E77614">
      <w:r w:rsidRPr="004A0CCA">
        <w:drawing>
          <wp:inline distT="0" distB="0" distL="0" distR="0" wp14:anchorId="1DE89E61" wp14:editId="0010A9E9">
            <wp:extent cx="978061" cy="723498"/>
            <wp:effectExtent l="0" t="0" r="0" b="635"/>
            <wp:docPr id="2" name="Picture 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hap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80303" cy="72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6AF0" w14:textId="7C774723" w:rsidR="004A0CCA" w:rsidRDefault="004A0CCA"/>
    <w:p w14:paraId="4EF8EC37" w14:textId="63DC3538" w:rsidR="004A0CCA" w:rsidRDefault="004A0CCA" w:rsidP="004A0CCA">
      <w:pPr>
        <w:pStyle w:val="Heading1"/>
        <w:numPr>
          <w:ilvl w:val="0"/>
          <w:numId w:val="2"/>
        </w:numPr>
      </w:pPr>
      <w:r>
        <w:t xml:space="preserve">When the pop-up is open, clicking on the </w:t>
      </w:r>
      <w:r w:rsidR="00EE5166">
        <w:t>marker</w:t>
      </w:r>
      <w:r>
        <w:t xml:space="preserve"> should work the same as clicking on the pop-up:</w:t>
      </w:r>
    </w:p>
    <w:p w14:paraId="197AB8BE" w14:textId="5C0E77F6" w:rsidR="004A0CCA" w:rsidRDefault="004A0CCA" w:rsidP="004A0CCA">
      <w:r w:rsidRPr="004A0CCA">
        <w:drawing>
          <wp:inline distT="0" distB="0" distL="0" distR="0" wp14:anchorId="49C5FA4F" wp14:editId="6871426F">
            <wp:extent cx="5943600" cy="2873375"/>
            <wp:effectExtent l="0" t="0" r="0" b="3175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85B8" w14:textId="6CD37058" w:rsidR="004A0CCA" w:rsidRDefault="00E77614" w:rsidP="004A0CCA">
      <w:r w:rsidRPr="00E77614">
        <w:rPr>
          <w:b/>
          <w:bCs/>
        </w:rPr>
        <w:t>Observed behavior</w:t>
      </w:r>
      <w:r w:rsidR="004A0CCA" w:rsidRPr="00E77614">
        <w:rPr>
          <w:b/>
          <w:bCs/>
        </w:rPr>
        <w:t>:</w:t>
      </w:r>
      <w:r w:rsidR="004A0CCA">
        <w:t xml:space="preserve"> Clicking outside the pop-up causes the pop-</w:t>
      </w:r>
      <w:proofErr w:type="gramStart"/>
      <w:r w:rsidR="004A0CCA">
        <w:t>to</w:t>
      </w:r>
      <w:proofErr w:type="gramEnd"/>
      <w:r w:rsidR="004A0CCA">
        <w:t xml:space="preserve"> go away, this is frustrating for the end-user because it is difficult to </w:t>
      </w:r>
      <w:r w:rsidR="00690B0F">
        <w:t xml:space="preserve">remember to move the mouse after clicking on the </w:t>
      </w:r>
      <w:r w:rsidR="00EE5166">
        <w:t>marker</w:t>
      </w:r>
      <w:r w:rsidR="00690B0F">
        <w:t>.</w:t>
      </w:r>
    </w:p>
    <w:p w14:paraId="3D60E479" w14:textId="418E5681" w:rsidR="00E77614" w:rsidRDefault="00E77614" w:rsidP="00E77614">
      <w:r w:rsidRPr="00E77614">
        <w:rPr>
          <w:b/>
          <w:bCs/>
        </w:rPr>
        <w:t>Expected</w:t>
      </w:r>
      <w:r w:rsidRPr="00E77614">
        <w:rPr>
          <w:b/>
          <w:bCs/>
        </w:rPr>
        <w:t xml:space="preserve"> behavior</w:t>
      </w:r>
      <w:r w:rsidRPr="00E77614">
        <w:rPr>
          <w:b/>
          <w:bCs/>
        </w:rPr>
        <w:t>:</w:t>
      </w:r>
      <w:r>
        <w:t xml:space="preserve"> Clicking in the </w:t>
      </w:r>
      <w:r w:rsidR="00EE5166">
        <w:t>marker</w:t>
      </w:r>
      <w:r>
        <w:t xml:space="preserve"> should have same outcome as clicking on the pop-up.</w:t>
      </w:r>
    </w:p>
    <w:p w14:paraId="26CDB9E2" w14:textId="77777777" w:rsidR="00E77614" w:rsidRDefault="00E77614" w:rsidP="004A0CCA"/>
    <w:p w14:paraId="083DE86E" w14:textId="7C3F9309" w:rsidR="00690B0F" w:rsidRDefault="00690B0F" w:rsidP="00690B0F">
      <w:pPr>
        <w:pStyle w:val="Heading1"/>
        <w:numPr>
          <w:ilvl w:val="0"/>
          <w:numId w:val="2"/>
        </w:numPr>
      </w:pPr>
      <w:r>
        <w:t xml:space="preserve">Excessive refreshing when the map is </w:t>
      </w:r>
      <w:proofErr w:type="gramStart"/>
      <w:r>
        <w:t>moved</w:t>
      </w:r>
      <w:proofErr w:type="gramEnd"/>
    </w:p>
    <w:p w14:paraId="2DF8C858" w14:textId="01354E02" w:rsidR="00690B0F" w:rsidRDefault="00690B0F" w:rsidP="00690B0F">
      <w:r w:rsidRPr="00690B0F">
        <w:drawing>
          <wp:inline distT="0" distB="0" distL="0" distR="0" wp14:anchorId="68BA7F68" wp14:editId="231F420A">
            <wp:extent cx="4369443" cy="2736504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5187" cy="274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D161" w14:textId="1B1AA0B6" w:rsidR="00690B0F" w:rsidRDefault="00690B0F" w:rsidP="00690B0F">
      <w:r w:rsidRPr="00E77614">
        <w:rPr>
          <w:b/>
          <w:bCs/>
        </w:rPr>
        <w:lastRenderedPageBreak/>
        <w:t>Actual result:</w:t>
      </w:r>
      <w:r>
        <w:t xml:space="preserve"> Currently the entire area is re-queried and redrawn. This is slow and glitchy.</w:t>
      </w:r>
    </w:p>
    <w:p w14:paraId="679431CB" w14:textId="334177E7" w:rsidR="00E77614" w:rsidRDefault="00E77614" w:rsidP="00690B0F">
      <w:r w:rsidRPr="00E77614">
        <w:rPr>
          <w:b/>
          <w:bCs/>
        </w:rPr>
        <w:t>Expected result:</w:t>
      </w:r>
      <w:r>
        <w:t xml:space="preserve"> Moving the map should smoothly request and paint results for the expanded area.</w:t>
      </w:r>
    </w:p>
    <w:p w14:paraId="3303808B" w14:textId="206D3250" w:rsidR="00690B0F" w:rsidRDefault="00690B0F" w:rsidP="00690B0F">
      <w:pPr>
        <w:pStyle w:val="Heading1"/>
        <w:numPr>
          <w:ilvl w:val="0"/>
          <w:numId w:val="2"/>
        </w:numPr>
      </w:pPr>
      <w:r>
        <w:t>The calendar under property detail shows “undefined” for the month</w:t>
      </w:r>
    </w:p>
    <w:p w14:paraId="2C740C0E" w14:textId="5731A9D9" w:rsidR="00690B0F" w:rsidRDefault="00690B0F" w:rsidP="00690B0F">
      <w:r w:rsidRPr="00690B0F">
        <w:drawing>
          <wp:inline distT="0" distB="0" distL="0" distR="0" wp14:anchorId="6C3EAD4B" wp14:editId="3BEEE771">
            <wp:extent cx="5943600" cy="4110990"/>
            <wp:effectExtent l="0" t="0" r="0" b="381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BA73" w14:textId="5D8F7038" w:rsidR="00690B0F" w:rsidRDefault="00690B0F" w:rsidP="00690B0F">
      <w:r>
        <w:t xml:space="preserve">Steps to </w:t>
      </w:r>
      <w:proofErr w:type="gramStart"/>
      <w:r>
        <w:t>reproduce:</w:t>
      </w:r>
      <w:proofErr w:type="gramEnd"/>
      <w:r>
        <w:t xml:space="preserve"> click one of the result items on the map, click the photo, then scroll down in the information popup.</w:t>
      </w:r>
    </w:p>
    <w:p w14:paraId="51D4736E" w14:textId="5B8C4F21" w:rsidR="00690B0F" w:rsidRDefault="00E77614" w:rsidP="00690B0F">
      <w:r w:rsidRPr="00E77614">
        <w:rPr>
          <w:b/>
          <w:bCs/>
        </w:rPr>
        <w:t>Observed result</w:t>
      </w:r>
      <w:r w:rsidR="00690B0F" w:rsidRPr="00E77614">
        <w:rPr>
          <w:b/>
          <w:bCs/>
        </w:rPr>
        <w:t>:</w:t>
      </w:r>
      <w:r w:rsidR="00690B0F">
        <w:t xml:space="preserve"> </w:t>
      </w:r>
      <w:r>
        <w:t xml:space="preserve">the word </w:t>
      </w:r>
      <w:r w:rsidR="00690B0F">
        <w:t>“undefined”</w:t>
      </w:r>
      <w:r>
        <w:t xml:space="preserve"> is </w:t>
      </w:r>
      <w:proofErr w:type="gramStart"/>
      <w:r>
        <w:t>showing</w:t>
      </w:r>
      <w:proofErr w:type="gramEnd"/>
      <w:r>
        <w:t xml:space="preserve"> </w:t>
      </w:r>
    </w:p>
    <w:p w14:paraId="554139B8" w14:textId="31559D84" w:rsidR="00E77614" w:rsidRDefault="00E77614" w:rsidP="00E77614">
      <w:r w:rsidRPr="00E77614">
        <w:rPr>
          <w:b/>
          <w:bCs/>
        </w:rPr>
        <w:t>Expected</w:t>
      </w:r>
      <w:r w:rsidRPr="00E77614">
        <w:rPr>
          <w:b/>
          <w:bCs/>
        </w:rPr>
        <w:t xml:space="preserve"> result</w:t>
      </w:r>
      <w:r w:rsidRPr="00E77614">
        <w:rPr>
          <w:b/>
          <w:bCs/>
        </w:rPr>
        <w:t>:</w:t>
      </w:r>
      <w:r>
        <w:t xml:space="preserve"> the current month </w:t>
      </w:r>
      <w:r>
        <w:t>should be displayed in those spots.</w:t>
      </w:r>
    </w:p>
    <w:p w14:paraId="5A99B1A7" w14:textId="77777777" w:rsidR="00E77614" w:rsidRDefault="00E77614" w:rsidP="00690B0F"/>
    <w:p w14:paraId="00528120" w14:textId="6A2B9915" w:rsidR="00690B0F" w:rsidRDefault="00FF0C23" w:rsidP="00690B0F">
      <w:pPr>
        <w:pStyle w:val="Heading1"/>
        <w:numPr>
          <w:ilvl w:val="0"/>
          <w:numId w:val="2"/>
        </w:numPr>
      </w:pPr>
      <w:r>
        <w:lastRenderedPageBreak/>
        <w:t xml:space="preserve">Refactor: </w:t>
      </w:r>
      <w:r w:rsidR="00690B0F">
        <w:t>Make configurable display of details</w:t>
      </w:r>
    </w:p>
    <w:p w14:paraId="59F5BF3E" w14:textId="326BFE57" w:rsidR="00690B0F" w:rsidRDefault="00FF0C23" w:rsidP="00690B0F">
      <w:pPr>
        <w:rPr>
          <w:noProof/>
        </w:rPr>
      </w:pPr>
      <w:r>
        <w:rPr>
          <w:noProof/>
        </w:rPr>
        <w:t xml:space="preserve">Screen Example: </w:t>
      </w:r>
      <w:r w:rsidR="00690B0F" w:rsidRPr="00690B0F">
        <w:drawing>
          <wp:inline distT="0" distB="0" distL="0" distR="0" wp14:anchorId="1634F50C" wp14:editId="6CA80567">
            <wp:extent cx="1807698" cy="3492512"/>
            <wp:effectExtent l="0" t="0" r="2540" b="0"/>
            <wp:docPr id="7" name="Picture 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4503" cy="350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B0F" w:rsidRPr="00690B0F">
        <w:rPr>
          <w:noProof/>
        </w:rPr>
        <w:t xml:space="preserve"> </w:t>
      </w:r>
    </w:p>
    <w:p w14:paraId="39E7620B" w14:textId="69D7F3B3" w:rsidR="00690B0F" w:rsidRDefault="00690B0F" w:rsidP="00690B0F">
      <w:pPr>
        <w:rPr>
          <w:noProof/>
        </w:rPr>
      </w:pPr>
      <w:r>
        <w:rPr>
          <w:noProof/>
        </w:rPr>
        <w:t>Currently this entire display is hard-coded inside of Detail.jsx:</w:t>
      </w:r>
      <w:r w:rsidRPr="00690B0F">
        <w:drawing>
          <wp:inline distT="0" distB="0" distL="0" distR="0" wp14:anchorId="438064ED" wp14:editId="3538486E">
            <wp:extent cx="5943600" cy="304736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FC8F" w14:textId="78E21843" w:rsidR="00FF0C23" w:rsidRDefault="00FF0C23" w:rsidP="00690B0F">
      <w:r>
        <w:t xml:space="preserve">Expected and Actual Behavior for this bug are matching. The bug is </w:t>
      </w:r>
      <w:proofErr w:type="gramStart"/>
      <w:r>
        <w:t>actually internal</w:t>
      </w:r>
      <w:proofErr w:type="gramEnd"/>
      <w:r>
        <w:t xml:space="preserve"> to the code: this stuff should not be hardcoded. This needs to be driven by a JSON config file which sets up Section, Field Name, and Field </w:t>
      </w:r>
      <w:proofErr w:type="spellStart"/>
      <w:r>
        <w:t>Descrptions</w:t>
      </w:r>
      <w:proofErr w:type="spellEnd"/>
      <w:r>
        <w:t>, and then the info sections are rendered from this JSON configuration.</w:t>
      </w:r>
    </w:p>
    <w:p w14:paraId="14C9BC1A" w14:textId="5F2975DE" w:rsidR="00FF0C23" w:rsidRDefault="00FF0C23" w:rsidP="00FF0C23">
      <w:pPr>
        <w:pStyle w:val="Heading1"/>
        <w:numPr>
          <w:ilvl w:val="0"/>
          <w:numId w:val="2"/>
        </w:numPr>
      </w:pPr>
      <w:r>
        <w:lastRenderedPageBreak/>
        <w:t xml:space="preserve">Use the COMMUNITY names from the </w:t>
      </w:r>
      <w:proofErr w:type="spellStart"/>
      <w:r>
        <w:t>ZIPCODES.geojson</w:t>
      </w:r>
      <w:proofErr w:type="spellEnd"/>
      <w:r>
        <w:t xml:space="preserve"> file and support </w:t>
      </w:r>
      <w:proofErr w:type="gramStart"/>
      <w:r>
        <w:t>autocompletion</w:t>
      </w:r>
      <w:proofErr w:type="gramEnd"/>
    </w:p>
    <w:p w14:paraId="7B81B179" w14:textId="364A5F86" w:rsidR="00FF0C23" w:rsidRDefault="00FF0C23" w:rsidP="00FF0C23">
      <w:r w:rsidRPr="00FF0C23">
        <w:drawing>
          <wp:inline distT="0" distB="0" distL="0" distR="0" wp14:anchorId="2BFE59C9" wp14:editId="71493514">
            <wp:extent cx="5943600" cy="219392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5DF6" w14:textId="74BBA6B8" w:rsidR="00FF0C23" w:rsidRDefault="00FF0C23" w:rsidP="00FF0C23">
      <w:r w:rsidRPr="00FF0C23">
        <w:drawing>
          <wp:anchor distT="0" distB="0" distL="114300" distR="114300" simplePos="0" relativeHeight="251658240" behindDoc="0" locked="0" layoutInCell="1" allowOverlap="1" wp14:anchorId="768FDD09" wp14:editId="6319715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990725" cy="2033905"/>
            <wp:effectExtent l="0" t="0" r="9525" b="4445"/>
            <wp:wrapThrough wrapText="bothSides">
              <wp:wrapPolygon edited="0">
                <wp:start x="0" y="0"/>
                <wp:lineTo x="0" y="21445"/>
                <wp:lineTo x="21497" y="21445"/>
                <wp:lineTo x="21497" y="0"/>
                <wp:lineTo x="0" y="0"/>
              </wp:wrapPolygon>
            </wp:wrapThrough>
            <wp:docPr id="10" name="Picture 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88290E" w14:textId="412F491E" w:rsidR="00E77614" w:rsidRDefault="00E77614" w:rsidP="00FF0C23">
      <w:r w:rsidRPr="00E77614">
        <w:rPr>
          <w:b/>
          <w:bCs/>
        </w:rPr>
        <w:t>Observed Behavior:</w:t>
      </w:r>
      <w:r>
        <w:t xml:space="preserve"> Typing the COMMUNITY name does not work, the user </w:t>
      </w:r>
      <w:proofErr w:type="gramStart"/>
      <w:r>
        <w:t>has to</w:t>
      </w:r>
      <w:proofErr w:type="gramEnd"/>
      <w:r>
        <w:t xml:space="preserve"> type “91901” (example actual zip code). </w:t>
      </w:r>
    </w:p>
    <w:p w14:paraId="333E6CFF" w14:textId="77777777" w:rsidR="00E77614" w:rsidRDefault="00FF0C23" w:rsidP="00E77614">
      <w:r w:rsidRPr="00E77614">
        <w:rPr>
          <w:b/>
          <w:bCs/>
        </w:rPr>
        <w:t>Expected Behavior:</w:t>
      </w:r>
      <w:r>
        <w:t xml:space="preserve"> the user should be able to type (for example) “Alpine” into the search box if they don’t know the zip code (91901)</w:t>
      </w:r>
      <w:r w:rsidR="00E77614">
        <w:t xml:space="preserve">. </w:t>
      </w:r>
      <w:r w:rsidR="00E77614">
        <w:t xml:space="preserve">When the user starts typing </w:t>
      </w:r>
      <w:proofErr w:type="gramStart"/>
      <w:r w:rsidR="00E77614">
        <w:t>e.g.</w:t>
      </w:r>
      <w:proofErr w:type="gramEnd"/>
      <w:r w:rsidR="00E77614">
        <w:t xml:space="preserve"> the letter “a” … all the areas beginning with “a” should begin to autofill, e.g.:</w:t>
      </w:r>
    </w:p>
    <w:p w14:paraId="5DF7E158" w14:textId="7CE83C4A" w:rsidR="00FF0C23" w:rsidRDefault="00FF0C23" w:rsidP="00FF0C23"/>
    <w:p w14:paraId="6ECD0C89" w14:textId="7654C9E0" w:rsidR="00FF0C23" w:rsidRDefault="00FF0C23" w:rsidP="00690B0F"/>
    <w:p w14:paraId="036D8934" w14:textId="21DFE23A" w:rsidR="00FF0C23" w:rsidRDefault="00FF0C23" w:rsidP="00690B0F">
      <w:r w:rsidRPr="00FF0C23">
        <w:drawing>
          <wp:inline distT="0" distB="0" distL="0" distR="0" wp14:anchorId="14581028" wp14:editId="127F4387">
            <wp:extent cx="2122233" cy="2401747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5555" cy="241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933A" w14:textId="71891269" w:rsidR="00E77614" w:rsidRDefault="00E77614" w:rsidP="00E77614">
      <w:pPr>
        <w:pStyle w:val="Heading1"/>
        <w:numPr>
          <w:ilvl w:val="0"/>
          <w:numId w:val="2"/>
        </w:numPr>
      </w:pPr>
      <w:r>
        <w:lastRenderedPageBreak/>
        <w:t xml:space="preserve">When nothing is typed, a Current Location option should be </w:t>
      </w:r>
      <w:proofErr w:type="gramStart"/>
      <w:r>
        <w:t>given</w:t>
      </w:r>
      <w:proofErr w:type="gramEnd"/>
    </w:p>
    <w:p w14:paraId="53A6F551" w14:textId="36DA86C0" w:rsidR="00E77614" w:rsidRDefault="00E77614" w:rsidP="00E77614"/>
    <w:p w14:paraId="7870322A" w14:textId="7D478F72" w:rsidR="00E77614" w:rsidRDefault="00E77614" w:rsidP="00E77614">
      <w:r w:rsidRPr="00E77614">
        <w:rPr>
          <w:b/>
          <w:bCs/>
        </w:rPr>
        <w:t>Observed Behavior:</w:t>
      </w:r>
      <w:r>
        <w:t xml:space="preserve"> N/A, this currently is not implemented.</w:t>
      </w:r>
    </w:p>
    <w:p w14:paraId="32944C58" w14:textId="4F515743" w:rsidR="00E77614" w:rsidRDefault="00E77614" w:rsidP="00E77614">
      <w:r w:rsidRPr="00E77614">
        <w:rPr>
          <w:b/>
          <w:bCs/>
        </w:rPr>
        <w:t>Expected behavior:</w:t>
      </w:r>
      <w:r>
        <w:t xml:space="preserve"> before anything is typed, “Current Location” should show as an option. When this is clicked, the map should go to the Current Location.</w:t>
      </w:r>
    </w:p>
    <w:p w14:paraId="65692877" w14:textId="5C29B165" w:rsidR="00E77614" w:rsidRDefault="00E77614" w:rsidP="00E77614">
      <w:r w:rsidRPr="00E77614">
        <w:drawing>
          <wp:inline distT="0" distB="0" distL="0" distR="0" wp14:anchorId="1E779C55" wp14:editId="6DB537C7">
            <wp:extent cx="5725324" cy="2581635"/>
            <wp:effectExtent l="0" t="0" r="8890" b="9525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634E" w14:textId="40972C4B" w:rsidR="00E77614" w:rsidRDefault="00EE5166" w:rsidP="00EE5166">
      <w:pPr>
        <w:pStyle w:val="Heading1"/>
        <w:numPr>
          <w:ilvl w:val="0"/>
          <w:numId w:val="2"/>
        </w:numPr>
      </w:pPr>
      <w:r>
        <w:lastRenderedPageBreak/>
        <w:t xml:space="preserve">The </w:t>
      </w:r>
      <w:proofErr w:type="spellStart"/>
      <w:r>
        <w:t>onMouseOut</w:t>
      </w:r>
      <w:proofErr w:type="spellEnd"/>
      <w:r>
        <w:t xml:space="preserve"> event on the marker should not close the info box until the cursor is further </w:t>
      </w:r>
      <w:proofErr w:type="gramStart"/>
      <w:r>
        <w:t>away</w:t>
      </w:r>
      <w:proofErr w:type="gramEnd"/>
    </w:p>
    <w:p w14:paraId="028B0B4C" w14:textId="074F51D2" w:rsidR="00EE5166" w:rsidRPr="00EE5166" w:rsidRDefault="00005524" w:rsidP="00EE5166">
      <w:r w:rsidRPr="00005524">
        <w:drawing>
          <wp:inline distT="0" distB="0" distL="0" distR="0" wp14:anchorId="09028EE1" wp14:editId="767AD601">
            <wp:extent cx="5943600" cy="33159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3B6E" w14:textId="233905E4" w:rsidR="00EE5166" w:rsidRDefault="00EE5166" w:rsidP="00EE5166">
      <w:r w:rsidRPr="00EE5166">
        <w:rPr>
          <w:b/>
          <w:bCs/>
        </w:rPr>
        <w:t xml:space="preserve">Current behavior: </w:t>
      </w:r>
      <w:r w:rsidRPr="00EE5166">
        <w:t>very</w:t>
      </w:r>
      <w:r>
        <w:rPr>
          <w:b/>
          <w:bCs/>
        </w:rPr>
        <w:t xml:space="preserve"> </w:t>
      </w:r>
      <w:r w:rsidRPr="00EE5166">
        <w:t>frustrating</w:t>
      </w:r>
      <w:r>
        <w:t xml:space="preserve"> for the end-user to get a correct click, because the box disappears when you try to move the cursor</w:t>
      </w:r>
      <w:r w:rsidR="00005524">
        <w:t>. For example, after mouseover on the “895K” marker, if the cursor touches the street area on the way to clicking the image, the pop-up disappears.</w:t>
      </w:r>
    </w:p>
    <w:p w14:paraId="20CD0ED2" w14:textId="0FBCA71D" w:rsidR="00EE5166" w:rsidRDefault="00EE5166" w:rsidP="00EE5166">
      <w:r w:rsidRPr="00EE5166">
        <w:rPr>
          <w:b/>
          <w:bCs/>
        </w:rPr>
        <w:t>Expected behavior:</w:t>
      </w:r>
      <w:r>
        <w:t xml:space="preserve"> it should work smoothly</w:t>
      </w:r>
      <w:r w:rsidR="00005524">
        <w:t>, without frustration, even if user cursor movement is not precise. User clicks marker, then wants to click pop-up, this is the normal flow of the application. If they cannot precisely move the cursor over the white area, it should still work.</w:t>
      </w:r>
    </w:p>
    <w:p w14:paraId="5363B49D" w14:textId="511AA693" w:rsidR="00005524" w:rsidRDefault="00005524" w:rsidP="00005524">
      <w:pPr>
        <w:pStyle w:val="Heading1"/>
      </w:pPr>
      <w:r>
        <w:t>10. Fix the alert “</w:t>
      </w:r>
      <w:r w:rsidRPr="00005524">
        <w:t xml:space="preserve">An </w:t>
      </w:r>
      <w:proofErr w:type="spellStart"/>
      <w:r w:rsidRPr="00005524">
        <w:t>iframe</w:t>
      </w:r>
      <w:proofErr w:type="spellEnd"/>
      <w:r w:rsidRPr="00005524">
        <w:t xml:space="preserve"> which has both allow-scripts and allow-same-origin for its sandbox attribute can remove its sandboxing.</w:t>
      </w:r>
      <w:r>
        <w:t>”</w:t>
      </w:r>
    </w:p>
    <w:p w14:paraId="674E3048" w14:textId="0263B928" w:rsidR="00005524" w:rsidRDefault="00005524" w:rsidP="00005524">
      <w:r>
        <w:t>Currently this is seen in the browser console:</w:t>
      </w:r>
    </w:p>
    <w:p w14:paraId="46C2E2F6" w14:textId="50E39105" w:rsidR="00005524" w:rsidRPr="00005524" w:rsidRDefault="00005524" w:rsidP="00005524">
      <w:r w:rsidRPr="00005524">
        <w:drawing>
          <wp:inline distT="0" distB="0" distL="0" distR="0" wp14:anchorId="453F5258" wp14:editId="111FBAF5">
            <wp:extent cx="4033777" cy="1512235"/>
            <wp:effectExtent l="0" t="0" r="508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0634" cy="15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524" w:rsidRPr="000055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C73CE3"/>
    <w:multiLevelType w:val="hybridMultilevel"/>
    <w:tmpl w:val="39ACD0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C63918"/>
    <w:multiLevelType w:val="hybridMultilevel"/>
    <w:tmpl w:val="53008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736F7"/>
    <w:multiLevelType w:val="hybridMultilevel"/>
    <w:tmpl w:val="E59AD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9872404">
    <w:abstractNumId w:val="1"/>
  </w:num>
  <w:num w:numId="2" w16cid:durableId="1648166814">
    <w:abstractNumId w:val="2"/>
  </w:num>
  <w:num w:numId="3" w16cid:durableId="12656534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CCA"/>
    <w:rsid w:val="00005524"/>
    <w:rsid w:val="00230B9B"/>
    <w:rsid w:val="002A7624"/>
    <w:rsid w:val="00405421"/>
    <w:rsid w:val="004A0CCA"/>
    <w:rsid w:val="00690B0F"/>
    <w:rsid w:val="009904C7"/>
    <w:rsid w:val="00E77614"/>
    <w:rsid w:val="00EE5166"/>
    <w:rsid w:val="00FF0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B425D"/>
  <w15:chartTrackingRefBased/>
  <w15:docId w15:val="{5AA5CF0D-CB33-46F6-B7AB-A93C7630F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C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0C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0CC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A0CC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0CC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638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BCC6BF-8A79-4A1D-AC09-9A73D96CF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Ramos</dc:creator>
  <cp:keywords/>
  <dc:description/>
  <cp:lastModifiedBy>Alex Ramos</cp:lastModifiedBy>
  <cp:revision>1</cp:revision>
  <dcterms:created xsi:type="dcterms:W3CDTF">2023-01-19T04:15:00Z</dcterms:created>
  <dcterms:modified xsi:type="dcterms:W3CDTF">2023-01-19T05:24:00Z</dcterms:modified>
</cp:coreProperties>
</file>